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1D6176" w:rsidRPr="00C1557F">
        <w:rPr>
          <w:rFonts w:ascii="Verdana" w:eastAsia="Calibri" w:hAnsi="Verdana"/>
          <w:b/>
          <w:sz w:val="18"/>
          <w:szCs w:val="18"/>
          <w:lang w:eastAsia="en-US"/>
        </w:rPr>
        <w:t>Obvod OŘ Brno – opravy a údržba objektů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005B7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05B73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005B7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05B73">
              <w:rPr>
                <w:rFonts w:ascii="Verdana" w:hAnsi="Verdana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005B7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05B73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005B7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05B73">
              <w:rPr>
                <w:rFonts w:ascii="Verdana" w:hAnsi="Verdana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005B7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05B73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005B73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05B73">
              <w:rPr>
                <w:rFonts w:ascii="Verdana" w:hAnsi="Verdana"/>
                <w:b/>
                <w:sz w:val="18"/>
                <w:szCs w:val="18"/>
              </w:rPr>
              <w:t>[od - do]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F43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F43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F43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F43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F43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F43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F43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F43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DF43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005B73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005B73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005B73">
        <w:rPr>
          <w:rFonts w:ascii="Verdana" w:hAnsi="Verdana"/>
          <w:b/>
          <w:sz w:val="18"/>
          <w:szCs w:val="18"/>
        </w:rPr>
        <w:t>Přílohy:</w:t>
      </w:r>
      <w:r w:rsidRPr="00005B73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349" w:rsidRDefault="00DF4349">
      <w:r>
        <w:separator/>
      </w:r>
    </w:p>
  </w:endnote>
  <w:endnote w:type="continuationSeparator" w:id="0">
    <w:p w:rsidR="00DF4349" w:rsidRDefault="00DF4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B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B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349" w:rsidRDefault="00DF4349">
      <w:r>
        <w:separator/>
      </w:r>
    </w:p>
  </w:footnote>
  <w:footnote w:type="continuationSeparator" w:id="0">
    <w:p w:rsidR="00DF4349" w:rsidRDefault="00DF4349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B7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6176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96FD4"/>
    <w:rsid w:val="00DC7EB9"/>
    <w:rsid w:val="00DD5B70"/>
    <w:rsid w:val="00DE2D07"/>
    <w:rsid w:val="00DF434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89194D-FEFB-4B4C-B927-6F9C7185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2043C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BD6FF8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FDA712-839D-43C7-B168-22DF7F94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2018-03-26T11:24:00Z</cp:lastPrinted>
  <dcterms:created xsi:type="dcterms:W3CDTF">2018-12-07T16:23:00Z</dcterms:created>
  <dcterms:modified xsi:type="dcterms:W3CDTF">2022-03-31T05:38:00Z</dcterms:modified>
</cp:coreProperties>
</file>